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6452"/>
        <w:gridCol w:w="4313"/>
      </w:tblGrid>
      <w:tr>
        <w:trPr/>
        <w:tc>
          <w:tcPr>
            <w:tcW w:w="6452" w:type="dxa"/>
            <w:tcBorders/>
            <w:vAlign w:val="center"/>
          </w:tcPr>
          <w:p>
            <w:pPr>
              <w:pStyle w:val="Heading1"/>
              <w:bidi w:val="0"/>
              <w:spacing w:before="240" w:after="120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FICHA DE ANAMNESE VETERINÁRIA</w:t>
            </w:r>
          </w:p>
          <w:p>
            <w:pPr>
              <w:pStyle w:val="TableContents"/>
              <w:bidi w:val="0"/>
              <w:ind w:hanging="0" w:left="0" w:right="0"/>
              <w:jc w:val="left"/>
              <w:rPr>
                <w:rFonts w:ascii="Arial" w:hAnsi="Arial"/>
                <w:color w:val="475569"/>
                <w:sz w:val="14"/>
              </w:rPr>
            </w:pPr>
            <w:r>
              <w:rPr>
                <w:rFonts w:ascii="Arial" w:hAnsi="Arial"/>
                <w:color w:val="475569"/>
                <w:sz w:val="14"/>
              </w:rPr>
              <w:t>Cães e gatos · clínica geral</w:t>
            </w:r>
          </w:p>
        </w:tc>
        <w:tc>
          <w:tcPr>
            <w:tcW w:w="4313" w:type="dxa"/>
            <w:tcBorders/>
            <w:vAlign w:val="center"/>
          </w:tcPr>
          <w:p>
            <w:pPr>
              <w:pStyle w:val="TableContents"/>
              <w:bidi w:val="0"/>
              <w:jc w:val="right"/>
              <w:rPr>
                <w:color w:val="64748B"/>
                <w:sz w:val="16"/>
              </w:rPr>
            </w:pPr>
            <w:r>
              <w:rPr>
                <w:color w:val="64748B"/>
                <w:sz w:val="16"/>
              </w:rPr>
              <w:t>Clínica: ______________________________</w:t>
            </w:r>
          </w:p>
        </w:tc>
      </w:tr>
    </w:tbl>
    <w:p>
      <w:pPr>
        <w:pStyle w:val="Heading2"/>
        <w:bidi w:val="0"/>
        <w:rPr>
          <w:rFonts w:ascii="Arial" w:hAnsi="Arial"/>
          <w:color w:val="9A3412"/>
          <w:sz w:val="20"/>
        </w:rPr>
      </w:pPr>
      <w:r>
        <w:rPr>
          <w:rFonts w:ascii="Arial" w:hAnsi="Arial"/>
          <w:color w:val="9A3412"/>
          <w:sz w:val="20"/>
        </w:rPr>
        <w:t>1. Atendimento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20"/>
        <w:gridCol w:w="1680"/>
        <w:gridCol w:w="6281"/>
        <w:gridCol w:w="1584"/>
      </w:tblGrid>
      <w:tr>
        <w:trPr/>
        <w:tc>
          <w:tcPr>
            <w:tcW w:w="12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Data</w:t>
            </w:r>
            <w:r>
              <w:rPr/>
              <w:br/>
              <w:t> </w:t>
            </w:r>
          </w:p>
        </w:tc>
        <w:tc>
          <w:tcPr>
            <w:tcW w:w="1680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Horário</w:t>
            </w:r>
            <w:r>
              <w:rPr/>
              <w:br/>
              <w:t> </w:t>
            </w:r>
          </w:p>
        </w:tc>
        <w:tc>
          <w:tcPr>
            <w:tcW w:w="6281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Médico-veterinário responsável</w:t>
            </w:r>
            <w:r>
              <w:rPr/>
              <w:br/>
              <w:t> </w:t>
            </w:r>
          </w:p>
        </w:tc>
        <w:tc>
          <w:tcPr>
            <w:tcW w:w="1584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CRMV</w:t>
            </w:r>
            <w:r>
              <w:rPr/>
              <w:br/>
              <w:t> </w:t>
            </w:r>
          </w:p>
        </w:tc>
      </w:tr>
    </w:tbl>
    <w:p>
      <w:pPr>
        <w:pStyle w:val="Heading2"/>
        <w:bidi w:val="0"/>
        <w:rPr>
          <w:rFonts w:ascii="Arial" w:hAnsi="Arial"/>
          <w:color w:val="9A3412"/>
          <w:sz w:val="20"/>
        </w:rPr>
      </w:pPr>
      <w:r>
        <w:rPr>
          <w:rFonts w:ascii="Arial" w:hAnsi="Arial"/>
          <w:color w:val="9A3412"/>
          <w:sz w:val="20"/>
        </w:rPr>
        <w:t>2. Identificação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128"/>
        <w:gridCol w:w="1382"/>
        <w:gridCol w:w="1478"/>
        <w:gridCol w:w="3777"/>
      </w:tblGrid>
      <w:tr>
        <w:trPr/>
        <w:tc>
          <w:tcPr>
            <w:tcW w:w="5510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Tutor</w:t>
            </w:r>
            <w:r>
              <w:rPr/>
              <w:br/>
              <w:t> </w:t>
            </w:r>
          </w:p>
        </w:tc>
        <w:tc>
          <w:tcPr>
            <w:tcW w:w="147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CPF</w:t>
            </w:r>
            <w:r>
              <w:rPr/>
              <w:br/>
              <w:t> </w:t>
            </w:r>
          </w:p>
        </w:tc>
        <w:tc>
          <w:tcPr>
            <w:tcW w:w="377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Telefone</w:t>
            </w:r>
            <w:r>
              <w:rPr/>
              <w:br/>
              <w:t> </w:t>
            </w:r>
          </w:p>
        </w:tc>
      </w:tr>
      <w:tr>
        <w:trPr/>
        <w:tc>
          <w:tcPr>
            <w:tcW w:w="5510" w:type="dxa"/>
            <w:gridSpan w:val="2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E-mail</w:t>
            </w:r>
            <w:r>
              <w:rPr/>
              <w:br/>
              <w:t> </w:t>
            </w:r>
          </w:p>
        </w:tc>
        <w:tc>
          <w:tcPr>
            <w:tcW w:w="5255" w:type="dxa"/>
            <w:gridSpan w:val="2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Endereço</w:t>
            </w:r>
            <w:r>
              <w:rPr/>
              <w:br/>
              <w:t> </w:t>
            </w:r>
          </w:p>
        </w:tc>
      </w:tr>
      <w:tr>
        <w:trPr/>
        <w:tc>
          <w:tcPr>
            <w:tcW w:w="4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Nome do paciente</w:t>
            </w:r>
            <w:r>
              <w:rPr/>
              <w:br/>
              <w:t> </w:t>
            </w:r>
          </w:p>
        </w:tc>
        <w:tc>
          <w:tcPr>
            <w:tcW w:w="138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Espécie</w:t>
            </w:r>
            <w:r>
              <w:rPr/>
              <w:br/>
              <w:t> </w:t>
            </w:r>
          </w:p>
        </w:tc>
        <w:tc>
          <w:tcPr>
            <w:tcW w:w="14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Raça</w:t>
            </w:r>
            <w:r>
              <w:rPr/>
              <w:br/>
              <w:t> </w:t>
            </w:r>
          </w:p>
        </w:tc>
        <w:tc>
          <w:tcPr>
            <w:tcW w:w="377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Sexo</w:t>
            </w:r>
            <w:r>
              <w:rPr/>
              <w:br/>
              <w:t>☐ Macho ☐ Fêmea</w:t>
            </w:r>
          </w:p>
        </w:tc>
      </w:tr>
      <w:tr>
        <w:trPr/>
        <w:tc>
          <w:tcPr>
            <w:tcW w:w="41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Idade ou data de nascimento</w:t>
            </w:r>
            <w:r>
              <w:rPr/>
              <w:br/>
              <w:t> </w:t>
            </w:r>
          </w:p>
        </w:tc>
        <w:tc>
          <w:tcPr>
            <w:tcW w:w="138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Pelagem</w:t>
            </w:r>
            <w:r>
              <w:rPr/>
              <w:br/>
              <w:t> </w:t>
            </w:r>
          </w:p>
        </w:tc>
        <w:tc>
          <w:tcPr>
            <w:tcW w:w="14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Peso (kg)</w:t>
            </w:r>
            <w:r>
              <w:rPr/>
              <w:br/>
              <w:t> </w:t>
            </w:r>
          </w:p>
        </w:tc>
        <w:tc>
          <w:tcPr>
            <w:tcW w:w="377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Castrado</w:t>
            </w:r>
            <w:r>
              <w:rPr/>
              <w:br/>
              <w:t>☐ Sim ☐ Não</w:t>
            </w:r>
          </w:p>
        </w:tc>
      </w:tr>
      <w:tr>
        <w:trPr/>
        <w:tc>
          <w:tcPr>
            <w:tcW w:w="10765" w:type="dxa"/>
            <w:gridSpan w:val="4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Microchip</w:t>
            </w:r>
            <w:r>
              <w:rPr/>
              <w:br/>
              <w:t> </w:t>
            </w:r>
          </w:p>
        </w:tc>
      </w:tr>
    </w:tbl>
    <w:p>
      <w:pPr>
        <w:pStyle w:val="Heading2"/>
        <w:bidi w:val="0"/>
        <w:rPr>
          <w:rFonts w:ascii="Arial" w:hAnsi="Arial"/>
          <w:color w:val="9A3412"/>
          <w:sz w:val="20"/>
        </w:rPr>
      </w:pPr>
      <w:r>
        <w:rPr>
          <w:rFonts w:ascii="Arial" w:hAnsi="Arial"/>
          <w:color w:val="9A3412"/>
          <w:sz w:val="20"/>
        </w:rPr>
        <w:t>3. Queixa principal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0766"/>
      </w:tblGrid>
      <w:tr>
        <w:trPr/>
        <w:tc>
          <w:tcPr>
            <w:tcW w:w="1076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Por que o animal veio hoje? (com as palavras do tutor)</w:t>
            </w:r>
            <w:r>
              <w:rPr/>
              <w:br/>
              <w:t> </w:t>
              <w:br/>
              <w:t> </w:t>
            </w:r>
          </w:p>
        </w:tc>
      </w:tr>
      <w:tr>
        <w:trPr/>
        <w:tc>
          <w:tcPr>
            <w:tcW w:w="1076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Desde quando?</w:t>
            </w:r>
            <w:r>
              <w:rPr/>
              <w:br/>
              <w:t> </w:t>
            </w:r>
          </w:p>
        </w:tc>
      </w:tr>
    </w:tbl>
    <w:p>
      <w:pPr>
        <w:pStyle w:val="Heading2"/>
        <w:bidi w:val="0"/>
        <w:rPr>
          <w:rFonts w:ascii="Arial" w:hAnsi="Arial"/>
          <w:color w:val="9A3412"/>
          <w:sz w:val="20"/>
        </w:rPr>
      </w:pPr>
      <w:r>
        <w:rPr>
          <w:rFonts w:ascii="Arial" w:hAnsi="Arial"/>
          <w:color w:val="9A3412"/>
          <w:sz w:val="20"/>
        </w:rPr>
        <w:t>4. Histórico da doença atual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394"/>
        <w:gridCol w:w="6371"/>
      </w:tblGrid>
      <w:tr>
        <w:trPr/>
        <w:tc>
          <w:tcPr>
            <w:tcW w:w="439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Início</w:t>
            </w:r>
            <w:r>
              <w:rPr/>
              <w:br/>
              <w:t>☐ Súbito ☐ Gradual</w:t>
            </w:r>
          </w:p>
        </w:tc>
        <w:tc>
          <w:tcPr>
            <w:tcW w:w="637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Evolução</w:t>
            </w:r>
            <w:r>
              <w:rPr/>
              <w:br/>
              <w:t>☐ Piorou ☐ Melhorou ☐ Igual</w:t>
            </w:r>
          </w:p>
        </w:tc>
      </w:tr>
      <w:tr>
        <w:trPr/>
        <w:tc>
          <w:tcPr>
            <w:tcW w:w="10765" w:type="dxa"/>
            <w:gridSpan w:val="2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Já foi tratado? Com o quê, em que dose e por quanto tempo?</w:t>
            </w:r>
            <w:r>
              <w:rPr/>
              <w:br/>
              <w:t> </w:t>
              <w:br/>
              <w:t> </w:t>
            </w:r>
          </w:p>
        </w:tc>
      </w:tr>
      <w:tr>
        <w:trPr/>
        <w:tc>
          <w:tcPr>
            <w:tcW w:w="10765" w:type="dxa"/>
            <w:gridSpan w:val="2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Comeu algo diferente, teve contato com outros animais ou mudou de ambiente?</w:t>
            </w:r>
            <w:r>
              <w:rPr/>
              <w:br/>
              <w:t> </w:t>
            </w:r>
          </w:p>
        </w:tc>
      </w:tr>
      <w:tr>
        <w:trPr/>
        <w:tc>
          <w:tcPr>
            <w:tcW w:w="10765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Outros animais da casa com os mesmos sinais?</w:t>
            </w:r>
            <w:r>
              <w:rPr/>
              <w:br/>
              <w:t>☐ Sim ☐ Não ______________________________</w:t>
            </w:r>
          </w:p>
        </w:tc>
      </w:tr>
    </w:tbl>
    <w:p>
      <w:pPr>
        <w:pStyle w:val="Heading2"/>
        <w:bidi w:val="0"/>
        <w:rPr>
          <w:rFonts w:ascii="Arial" w:hAnsi="Arial"/>
          <w:color w:val="9A3412"/>
          <w:sz w:val="20"/>
        </w:rPr>
      </w:pPr>
      <w:r>
        <w:rPr>
          <w:rFonts w:ascii="Arial" w:hAnsi="Arial"/>
          <w:color w:val="9A3412"/>
          <w:sz w:val="20"/>
        </w:rPr>
        <w:t>5. Antecedentes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6940"/>
        <w:gridCol w:w="3825"/>
      </w:tblGrid>
      <w:tr>
        <w:trPr/>
        <w:tc>
          <w:tcPr>
            <w:tcW w:w="694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Vacinação (vacinas e data da última dose) · Carteira: ☐ Sim ☐ Não</w:t>
            </w:r>
            <w:r>
              <w:rPr/>
              <w:br/>
              <w:t> </w:t>
            </w:r>
          </w:p>
        </w:tc>
        <w:tc>
          <w:tcPr>
            <w:tcW w:w="382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Vermifugação (produto e data)</w:t>
            </w:r>
            <w:r>
              <w:rPr/>
              <w:br/>
              <w:t> </w:t>
            </w:r>
          </w:p>
        </w:tc>
      </w:tr>
      <w:tr>
        <w:trPr/>
        <w:tc>
          <w:tcPr>
            <w:tcW w:w="694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Controle de pulgas e carrapatos (produto e frequência)</w:t>
            </w:r>
            <w:r>
              <w:rPr/>
              <w:br/>
              <w:t> </w:t>
            </w:r>
          </w:p>
        </w:tc>
        <w:tc>
          <w:tcPr>
            <w:tcW w:w="382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Doenças e cirurgias anteriores</w:t>
            </w:r>
            <w:r>
              <w:rPr/>
              <w:br/>
              <w:t> </w:t>
            </w:r>
          </w:p>
        </w:tc>
      </w:tr>
      <w:tr>
        <w:trPr/>
        <w:tc>
          <w:tcPr>
            <w:tcW w:w="694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Alergias a medicamentos ou alimentos</w:t>
            </w:r>
            <w:r>
              <w:rPr/>
              <w:br/>
              <w:t> </w:t>
            </w:r>
          </w:p>
        </w:tc>
        <w:tc>
          <w:tcPr>
            <w:tcW w:w="382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Medicações em uso (dose e horário)</w:t>
            </w:r>
            <w:r>
              <w:rPr/>
              <w:br/>
              <w:t> </w:t>
            </w:r>
          </w:p>
        </w:tc>
      </w:tr>
      <w:tr>
        <w:trPr/>
        <w:tc>
          <w:tcPr>
            <w:tcW w:w="10765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Histórico reprodutivo (cio, gestações, partos, castração)</w:t>
            </w:r>
            <w:r>
              <w:rPr/>
              <w:br/>
              <w:t> </w:t>
            </w:r>
          </w:p>
        </w:tc>
      </w:tr>
    </w:tbl>
    <w:p>
      <w:pPr>
        <w:pStyle w:val="Heading2"/>
        <w:bidi w:val="0"/>
        <w:rPr>
          <w:rFonts w:ascii="Arial" w:hAnsi="Arial"/>
          <w:color w:val="9A3412"/>
          <w:sz w:val="20"/>
        </w:rPr>
      </w:pPr>
      <w:r>
        <w:rPr>
          <w:rFonts w:ascii="Arial" w:hAnsi="Arial"/>
          <w:color w:val="9A3412"/>
          <w:sz w:val="20"/>
        </w:rPr>
        <w:t>6. Manejo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6135"/>
        <w:gridCol w:w="4630"/>
      </w:tblGrid>
      <w:tr>
        <w:trPr/>
        <w:tc>
          <w:tcPr>
            <w:tcW w:w="613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Alimentação (tipo, quantidade, frequência, petiscos)</w:t>
            </w:r>
            <w:r>
              <w:rPr/>
              <w:br/>
              <w:t> </w:t>
            </w:r>
          </w:p>
        </w:tc>
        <w:tc>
          <w:tcPr>
            <w:tcW w:w="463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Consumo de água</w:t>
            </w:r>
            <w:r>
              <w:rPr/>
              <w:br/>
              <w:t>☐ Normal ☐ Aumentado ☐ Diminuído</w:t>
            </w:r>
          </w:p>
        </w:tc>
      </w:tr>
      <w:tr>
        <w:trPr/>
        <w:tc>
          <w:tcPr>
            <w:tcW w:w="613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Ambiente</w:t>
            </w:r>
            <w:r>
              <w:rPr/>
              <w:br/>
              <w:t>☐ Casa ☐ Apartamento ☐ Quintal ☐ Acesso à rua</w:t>
            </w:r>
          </w:p>
        </w:tc>
        <w:tc>
          <w:tcPr>
            <w:tcW w:w="463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Atividade e mudanças de comportamento</w:t>
            </w:r>
            <w:r>
              <w:rPr/>
              <w:br/>
              <w:t> </w:t>
            </w:r>
          </w:p>
        </w:tc>
      </w:tr>
    </w:tbl>
    <w:p>
      <w:pPr>
        <w:pStyle w:val="Heading2"/>
        <w:bidi w:val="0"/>
        <w:rPr>
          <w:rFonts w:ascii="Arial" w:hAnsi="Arial"/>
          <w:color w:val="9A3412"/>
          <w:sz w:val="20"/>
        </w:rPr>
      </w:pPr>
      <w:r>
        <w:rPr>
          <w:rFonts w:ascii="Arial" w:hAnsi="Arial"/>
          <w:color w:val="9A3412"/>
          <w:sz w:val="20"/>
        </w:rPr>
        <w:t>7. Revisão por sistemas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6357"/>
        <w:gridCol w:w="1888"/>
        <w:gridCol w:w="2520"/>
      </w:tblGrid>
      <w:tr>
        <w:trPr/>
        <w:tc>
          <w:tcPr>
            <w:tcW w:w="635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5F9" w:val="clear"/>
              <w:bidi w:val="0"/>
              <w:jc w:val="left"/>
              <w:rPr/>
            </w:pPr>
            <w:r>
              <w:rPr/>
              <w:t>Sistema</w:t>
            </w:r>
          </w:p>
        </w:tc>
        <w:tc>
          <w:tcPr>
            <w:tcW w:w="188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5F9" w:val="clear"/>
              <w:bidi w:val="0"/>
              <w:jc w:val="left"/>
              <w:rPr/>
            </w:pPr>
            <w:r>
              <w:rPr/>
              <w:t>Sem alterações</w:t>
            </w:r>
          </w:p>
        </w:tc>
        <w:tc>
          <w:tcPr>
            <w:tcW w:w="252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5F9" w:val="clear"/>
              <w:bidi w:val="0"/>
              <w:jc w:val="left"/>
              <w:rPr/>
            </w:pPr>
            <w:r>
              <w:rPr/>
              <w:t>O que o tutor relatou</w:t>
            </w:r>
          </w:p>
        </w:tc>
      </w:tr>
      <w:tr>
        <w:trPr/>
        <w:tc>
          <w:tcPr>
            <w:tcW w:w="63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Digestório</w:t>
            </w:r>
            <w:r>
              <w:rPr>
                <w:rFonts w:ascii="Arial" w:hAnsi="Arial"/>
                <w:color w:val="475569"/>
                <w:sz w:val="14"/>
              </w:rPr>
              <w:t>apetite, vômito, diarreia, sangue ou muco nas fezes</w:t>
            </w:r>
          </w:p>
        </w:tc>
        <w:tc>
          <w:tcPr>
            <w:tcW w:w="18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25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63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Respiratório</w:t>
            </w:r>
            <w:r>
              <w:rPr>
                <w:rFonts w:ascii="Arial" w:hAnsi="Arial"/>
                <w:color w:val="475569"/>
                <w:sz w:val="14"/>
              </w:rPr>
              <w:t>tosse, espirro, secreção nasal, cansaço</w:t>
            </w:r>
          </w:p>
        </w:tc>
        <w:tc>
          <w:tcPr>
            <w:tcW w:w="18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25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63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Cardiovascular</w:t>
            </w:r>
            <w:r>
              <w:rPr>
                <w:rFonts w:ascii="Arial" w:hAnsi="Arial"/>
                <w:color w:val="475569"/>
                <w:sz w:val="14"/>
              </w:rPr>
              <w:t>desmaio, intolerância a exercício, língua arroxeada</w:t>
            </w:r>
          </w:p>
        </w:tc>
        <w:tc>
          <w:tcPr>
            <w:tcW w:w="18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25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63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Urinário</w:t>
            </w:r>
            <w:r>
              <w:rPr>
                <w:rFonts w:ascii="Arial" w:hAnsi="Arial"/>
                <w:color w:val="475569"/>
                <w:sz w:val="14"/>
              </w:rPr>
              <w:t>frequência, volume, cor, dor ao urinar</w:t>
            </w:r>
          </w:p>
        </w:tc>
        <w:tc>
          <w:tcPr>
            <w:tcW w:w="18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25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63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Reprodutor</w:t>
            </w:r>
            <w:r>
              <w:rPr>
                <w:rFonts w:ascii="Arial" w:hAnsi="Arial"/>
                <w:color w:val="475569"/>
                <w:sz w:val="14"/>
              </w:rPr>
              <w:t>secreção vaginal ou prepucial, mamas</w:t>
            </w:r>
          </w:p>
        </w:tc>
        <w:tc>
          <w:tcPr>
            <w:tcW w:w="18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25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63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Pele e ouvidos</w:t>
            </w:r>
            <w:r>
              <w:rPr>
                <w:rFonts w:ascii="Arial" w:hAnsi="Arial"/>
                <w:color w:val="475569"/>
                <w:sz w:val="14"/>
              </w:rPr>
              <w:t>coceira, queda de pelo, feridas, odor</w:t>
            </w:r>
          </w:p>
        </w:tc>
        <w:tc>
          <w:tcPr>
            <w:tcW w:w="18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25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63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Neurológico</w:t>
            </w:r>
            <w:r>
              <w:rPr>
                <w:rFonts w:ascii="Arial" w:hAnsi="Arial"/>
                <w:color w:val="475569"/>
                <w:sz w:val="14"/>
              </w:rPr>
              <w:t>convulsão, andar em círculos, cabeça inclinada</w:t>
            </w:r>
          </w:p>
        </w:tc>
        <w:tc>
          <w:tcPr>
            <w:tcW w:w="18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25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63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Locomotor</w:t>
            </w:r>
            <w:r>
              <w:rPr>
                <w:rFonts w:ascii="Arial" w:hAnsi="Arial"/>
                <w:color w:val="475569"/>
                <w:sz w:val="14"/>
              </w:rPr>
              <w:t>mancar, dor ao levantar, escadas</w:t>
            </w:r>
          </w:p>
        </w:tc>
        <w:tc>
          <w:tcPr>
            <w:tcW w:w="18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25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635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Olhos</w:t>
            </w:r>
            <w:r>
              <w:rPr>
                <w:rFonts w:ascii="Arial" w:hAnsi="Arial"/>
                <w:color w:val="475569"/>
                <w:sz w:val="14"/>
              </w:rPr>
              <w:t>secreção, vermelhidão, alteração de visão</w:t>
            </w:r>
          </w:p>
        </w:tc>
        <w:tc>
          <w:tcPr>
            <w:tcW w:w="188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252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rPr>
          <w:rFonts w:ascii="Arial" w:hAnsi="Arial"/>
          <w:color w:val="9A3412"/>
          <w:sz w:val="20"/>
        </w:rPr>
      </w:pPr>
      <w:r>
        <w:rPr>
          <w:rFonts w:ascii="Arial" w:hAnsi="Arial"/>
          <w:color w:val="9A3412"/>
          <w:sz w:val="20"/>
        </w:rPr>
        <w:t>8. Exame físico geral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436"/>
        <w:gridCol w:w="2849"/>
        <w:gridCol w:w="3265"/>
        <w:gridCol w:w="2215"/>
      </w:tblGrid>
      <w:tr>
        <w:trPr/>
        <w:tc>
          <w:tcPr>
            <w:tcW w:w="243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Temperatura (°C)</w:t>
            </w:r>
            <w:r>
              <w:rPr/>
              <w:br/>
              <w:t> </w:t>
            </w:r>
          </w:p>
        </w:tc>
        <w:tc>
          <w:tcPr>
            <w:tcW w:w="284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Freq. cardíaca (bpm)</w:t>
            </w:r>
            <w:r>
              <w:rPr/>
              <w:br/>
              <w:t> </w:t>
            </w:r>
          </w:p>
        </w:tc>
        <w:tc>
          <w:tcPr>
            <w:tcW w:w="326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Freq. respiratória (mpm)</w:t>
            </w:r>
            <w:r>
              <w:rPr/>
              <w:br/>
              <w:t> </w:t>
            </w:r>
          </w:p>
        </w:tc>
        <w:tc>
          <w:tcPr>
            <w:tcW w:w="221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Peso (kg)</w:t>
            </w:r>
            <w:r>
              <w:rPr/>
              <w:br/>
              <w:t> </w:t>
            </w:r>
          </w:p>
        </w:tc>
      </w:tr>
      <w:tr>
        <w:trPr/>
        <w:tc>
          <w:tcPr>
            <w:tcW w:w="24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Mucosas</w:t>
            </w:r>
            <w:r>
              <w:rPr/>
              <w:br/>
              <w:t> </w:t>
            </w:r>
          </w:p>
        </w:tc>
        <w:tc>
          <w:tcPr>
            <w:tcW w:w="284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TPC (s)</w:t>
            </w:r>
            <w:r>
              <w:rPr/>
              <w:br/>
              <w:t> </w:t>
            </w:r>
          </w:p>
        </w:tc>
        <w:tc>
          <w:tcPr>
            <w:tcW w:w="32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Hidratação</w:t>
            </w:r>
            <w:r>
              <w:rPr/>
              <w:br/>
              <w:t> </w:t>
            </w:r>
          </w:p>
        </w:tc>
        <w:tc>
          <w:tcPr>
            <w:tcW w:w="221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Escore corporal</w:t>
            </w:r>
            <w:r>
              <w:rPr/>
              <w:br/>
              <w:t> </w:t>
            </w:r>
          </w:p>
        </w:tc>
      </w:tr>
      <w:tr>
        <w:trPr/>
        <w:tc>
          <w:tcPr>
            <w:tcW w:w="5285" w:type="dxa"/>
            <w:gridSpan w:val="2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Estado geral e comportamento</w:t>
            </w:r>
            <w:r>
              <w:rPr/>
              <w:br/>
              <w:t> </w:t>
            </w:r>
          </w:p>
        </w:tc>
        <w:tc>
          <w:tcPr>
            <w:tcW w:w="5480" w:type="dxa"/>
            <w:gridSpan w:val="2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Linfonodos</w:t>
            </w:r>
            <w:r>
              <w:rPr/>
              <w:br/>
              <w:t> </w:t>
            </w:r>
          </w:p>
        </w:tc>
      </w:tr>
      <w:tr>
        <w:trPr/>
        <w:tc>
          <w:tcPr>
            <w:tcW w:w="5285" w:type="dxa"/>
            <w:gridSpan w:val="2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Palpação abdominal</w:t>
            </w:r>
            <w:r>
              <w:rPr/>
              <w:br/>
              <w:t> </w:t>
            </w:r>
          </w:p>
        </w:tc>
        <w:tc>
          <w:tcPr>
            <w:tcW w:w="5480" w:type="dxa"/>
            <w:gridSpan w:val="2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Achados por sistema</w:t>
            </w:r>
            <w:r>
              <w:rPr/>
              <w:br/>
              <w:t> </w:t>
            </w:r>
          </w:p>
        </w:tc>
      </w:tr>
    </w:tbl>
    <w:p>
      <w:pPr>
        <w:pStyle w:val="Heading2"/>
        <w:bidi w:val="0"/>
        <w:rPr>
          <w:rFonts w:ascii="Arial" w:hAnsi="Arial"/>
          <w:color w:val="9A3412"/>
          <w:sz w:val="20"/>
        </w:rPr>
      </w:pPr>
      <w:r>
        <w:rPr>
          <w:rFonts w:ascii="Arial" w:hAnsi="Arial"/>
          <w:color w:val="9A3412"/>
          <w:sz w:val="20"/>
        </w:rPr>
        <w:t>9. Conclusão do atendimento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0766"/>
      </w:tblGrid>
      <w:tr>
        <w:trPr/>
        <w:tc>
          <w:tcPr>
            <w:tcW w:w="1076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Suspeitas diagnósticas</w:t>
            </w:r>
            <w:r>
              <w:rPr/>
              <w:br/>
              <w:t> </w:t>
              <w:br/>
              <w:t> </w:t>
            </w:r>
          </w:p>
        </w:tc>
      </w:tr>
      <w:tr>
        <w:trPr/>
        <w:tc>
          <w:tcPr>
            <w:tcW w:w="1076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Exames solicitados</w:t>
            </w:r>
            <w:r>
              <w:rPr/>
              <w:br/>
              <w:t> </w:t>
            </w:r>
          </w:p>
        </w:tc>
      </w:tr>
      <w:tr>
        <w:trPr/>
        <w:tc>
          <w:tcPr>
            <w:tcW w:w="1076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Conduta e prescrição</w:t>
            </w:r>
            <w:r>
              <w:rPr/>
              <w:br/>
              <w:t> </w:t>
              <w:br/>
              <w:t> </w:t>
              <w:br/>
              <w:t> </w:t>
            </w:r>
          </w:p>
        </w:tc>
      </w:tr>
      <w:tr>
        <w:trPr/>
        <w:tc>
          <w:tcPr>
            <w:tcW w:w="1076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Orientações ao tutor</w:t>
            </w:r>
            <w:r>
              <w:rPr/>
              <w:br/>
              <w:t> </w:t>
              <w:br/>
              <w:t> </w:t>
            </w:r>
          </w:p>
        </w:tc>
      </w:tr>
      <w:tr>
        <w:trPr/>
        <w:tc>
          <w:tcPr>
            <w:tcW w:w="1076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Data do retorno</w:t>
            </w:r>
            <w:r>
              <w:rPr/>
              <w:br/>
              <w:t> </w:t>
            </w:r>
          </w:p>
        </w:tc>
      </w:tr>
    </w:tbl>
    <w:tbl>
      <w:tblPr>
        <w:tblW w:w="5000" w:type="pct"/>
        <w:jc w:val="left"/>
        <w:tblInd w:w="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5382"/>
        <w:gridCol w:w="5383"/>
      </w:tblGrid>
      <w:tr>
        <w:trPr/>
        <w:tc>
          <w:tcPr>
            <w:tcW w:w="5382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______________________________________</w:t>
              <w:br/>
            </w:r>
            <w:r>
              <w:rPr>
                <w:rFonts w:ascii="Arial" w:hAnsi="Arial"/>
                <w:sz w:val="14"/>
              </w:rPr>
              <w:t>Assinatura e carimbo do médico-veterinário (nome e CRMV)</w:t>
            </w:r>
          </w:p>
        </w:tc>
        <w:tc>
          <w:tcPr>
            <w:tcW w:w="538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______________________________________</w:t>
              <w:br/>
            </w:r>
            <w:r>
              <w:rPr>
                <w:rFonts w:ascii="Arial" w:hAnsi="Arial"/>
                <w:sz w:val="14"/>
              </w:rPr>
              <w:t>Tutor ou responsável pelo animal</w:t>
            </w:r>
          </w:p>
        </w:tc>
      </w:tr>
    </w:tbl>
    <w:p>
      <w:pPr>
        <w:pStyle w:val="BodyTextfooter"/>
        <w:bidi w:val="0"/>
        <w:spacing w:before="200" w:after="140"/>
        <w:rPr/>
      </w:pPr>
      <w:r>
        <w:rPr/>
        <w:t>Modelo gratuito da VetNaut · vetnaut.com/blog/ficha-de-anamnese-veterinaria · Adapte à rotina da sua clínica.</w:t>
      </w:r>
    </w:p>
    <w:sectPr>
      <w:type w:val="nextPage"/>
      <w:pgSz w:w="12240" w:h="15840"/>
      <w:pgMar w:left="737" w:right="737" w:gutter="0" w:header="0" w:top="680" w:footer="0" w:bottom="79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Roboto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12"/>
    </w:pPr>
    <w:rPr>
      <w:rFonts w:ascii="Arial;Helvetica;sans-serif" w:hAnsi="Arial;Helvetica;sans-serif" w:eastAsia="Arial;Helvetica;sans-serif" w:cs="Arial;Helvetica;sans-serif"/>
      <w:color w:val="1E29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oto Sans CJK SC" w:cs="Roboto"/>
      <w:b/>
      <w:bCs/>
      <w:sz w:val="30"/>
      <w:szCs w:val="30"/>
    </w:rPr>
  </w:style>
  <w:style w:type="paragraph" w:styleId="Heading2">
    <w:name w:val="heading 2"/>
    <w:basedOn w:val="Heading"/>
    <w:next w:val="BodyText"/>
    <w:qFormat/>
    <w:pPr>
      <w:pBdr>
        <w:bottom w:val="single" w:sz="9" w:space="2" w:color="C2410C"/>
      </w:pBdr>
      <w:spacing w:before="140" w:after="60"/>
      <w:ind w:left="140" w:right="140"/>
      <w:outlineLvl w:val="1"/>
    </w:pPr>
    <w:rPr>
      <w:rFonts w:ascii="Liberation Serif" w:hAnsi="Liberation Serif" w:eastAsia="Noto Sans CJK SC" w:cs="Roboto"/>
      <w:b/>
      <w:bCs/>
      <w:caps/>
      <w:color w:val="9A3412"/>
      <w:sz w:val="21"/>
      <w:szCs w:val="21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Roboto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Roboto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Roboto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Roboto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shd w:fill="F1F5F9" w:val="clear"/>
      <w:jc w:val="left"/>
    </w:pPr>
    <w:rPr>
      <w:b/>
      <w:bCs/>
      <w:sz w:val="17"/>
      <w:szCs w:val="17"/>
    </w:rPr>
  </w:style>
  <w:style w:type="paragraph" w:styleId="BodyTextfooter">
    <w:name w:val="Body Text.footer"/>
    <w:basedOn w:val="BodyText"/>
    <w:qFormat/>
    <w:pPr>
      <w:spacing w:before="200" w:after="140"/>
      <w:jc w:val="center"/>
    </w:pPr>
    <w:rPr>
      <w:color w:val="64748B"/>
      <w:sz w:val="15"/>
      <w:szCs w:val="15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LibreOffice/26.8.0.3$Linux_X86_64 LibreOffice_project/680$Build-3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Ficha de anamnese veterinária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